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AF46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ΠΑΡΑΡΤΗΜΑ </w:t>
      </w:r>
      <w:r>
        <w:rPr>
          <w:rFonts w:asciiTheme="minorHAnsi" w:eastAsiaTheme="minorHAnsi" w:hAnsiTheme="minorHAnsi" w:cs="Calibri-Bold"/>
          <w:b/>
          <w:bCs/>
          <w:sz w:val="28"/>
          <w:szCs w:val="20"/>
          <w:lang w:eastAsia="en-US"/>
        </w:rPr>
        <w:t>Α</w:t>
      </w: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’</w:t>
      </w:r>
    </w:p>
    <w:p w14:paraId="12B8D2E5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ΥΠΟΔΕΙΓΜΑ ΟΙΚΟΝΟΜΙΚΗΣ ΠΡΟΣΦΟΡΑΣ</w:t>
      </w:r>
    </w:p>
    <w:p w14:paraId="577F5316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</w:t>
      </w:r>
      <w:r w:rsidRPr="00EE5B7B">
        <w:rPr>
          <w:rFonts w:ascii="Calibri-Italic" w:eastAsiaTheme="minorHAnsi" w:hAnsi="Calibri-Italic" w:cs="Calibri-Italic"/>
          <w:i/>
          <w:iCs/>
          <w:sz w:val="20"/>
          <w:szCs w:val="20"/>
          <w:u w:val="single"/>
          <w:lang w:eastAsia="en-US"/>
        </w:rPr>
        <w:t>Σε περίπτωση που η οικονομική προσφορά υπερβαίνει τη μία σελίδα ο υποψήφιος ανάδοχος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</w:t>
      </w:r>
      <w:r w:rsidRPr="00393111">
        <w:rPr>
          <w:rFonts w:ascii="Calibri-Italic" w:eastAsiaTheme="minorHAnsi" w:hAnsi="Calibri-Italic" w:cs="Calibri-Italic"/>
          <w:i/>
          <w:iCs/>
          <w:sz w:val="20"/>
          <w:szCs w:val="20"/>
          <w:u w:val="single"/>
          <w:lang w:eastAsia="en-US"/>
        </w:rPr>
        <w:t>θα υπογράψει και θα σφραγίσει όλες τις σελίδες της παρούσης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)</w:t>
      </w:r>
    </w:p>
    <w:p w14:paraId="4AA3602A" w14:textId="77777777" w:rsidR="00FF4C66" w:rsidRPr="00A70BCD" w:rsidRDefault="00FF4C66" w:rsidP="00FF4C6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0"/>
          <w:szCs w:val="20"/>
          <w:lang w:eastAsia="en-US"/>
        </w:rPr>
      </w:pPr>
    </w:p>
    <w:p w14:paraId="78ACF7AE" w14:textId="77777777" w:rsidR="00FF4C66" w:rsidRDefault="00FF4C66" w:rsidP="00FF4C6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ΣΤΟΙΧΕΙΑ ΠΡΟΣΦΕΡΟΝΤΟΣ</w:t>
      </w:r>
    </w:p>
    <w:p w14:paraId="1EA6D8E8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Επωνυμία:</w:t>
      </w:r>
    </w:p>
    <w:p w14:paraId="01DBF827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Διεύθυνση:</w:t>
      </w:r>
    </w:p>
    <w:p w14:paraId="6ECBA8A9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Τηλ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., FAX, Email:</w:t>
      </w:r>
    </w:p>
    <w:p w14:paraId="161259F4" w14:textId="77777777" w:rsidR="00FF4C66" w:rsidRPr="00A70BCD" w:rsidRDefault="00FF4C66" w:rsidP="00FF4C6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0"/>
          <w:szCs w:val="20"/>
          <w:lang w:eastAsia="en-US"/>
        </w:rPr>
      </w:pPr>
    </w:p>
    <w:p w14:paraId="5911A81A" w14:textId="77777777" w:rsidR="00FF4C66" w:rsidRDefault="00FF4C66" w:rsidP="00FF4C6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ΠΡΟΣ:</w:t>
      </w:r>
    </w:p>
    <w:p w14:paraId="156ACBB5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ΠΕΡΙΦΕΡΕΙΑΚΟ ΤΑΜΕΙΟ ΑΝΑΠΤΥΞΗΣ ΠΕΡΙΦΕΡΕΙΑΣ ΔΥΤΙΚΗΣ ΕΛΛΑΔΑΣ</w:t>
      </w:r>
    </w:p>
    <w:p w14:paraId="3D15A590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Ταχ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. Δ/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νση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: Ν.Ε.Ο. ΠΑΤΡΩΝ–ΑΘΗΝΩΝ 32 &amp; ΑΜΕΡΙΚΗΣ</w:t>
      </w:r>
    </w:p>
    <w:p w14:paraId="027D51BE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ΤΚ 26441 - ΠΑΤΡΑ</w:t>
      </w:r>
    </w:p>
    <w:p w14:paraId="1CB5A3FE" w14:textId="77777777" w:rsidR="00FF4C66" w:rsidRPr="00A70BCD" w:rsidRDefault="00FF4C66" w:rsidP="00FF4C66">
      <w:pPr>
        <w:pStyle w:val="Default"/>
        <w:jc w:val="center"/>
        <w:rPr>
          <w:rFonts w:asciiTheme="minorHAnsi" w:hAnsiTheme="minorHAnsi" w:cs="Calibri-Bold"/>
          <w:b/>
          <w:bCs/>
          <w:sz w:val="20"/>
          <w:szCs w:val="20"/>
        </w:rPr>
      </w:pPr>
    </w:p>
    <w:p w14:paraId="7F610311" w14:textId="77777777" w:rsidR="00FF4C66" w:rsidRPr="00A70BCD" w:rsidRDefault="00FF4C66" w:rsidP="00FF4C66">
      <w:pPr>
        <w:pStyle w:val="Default"/>
        <w:jc w:val="center"/>
        <w:rPr>
          <w:rFonts w:asciiTheme="minorHAnsi" w:hAnsiTheme="minorHAnsi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ΟΙΚΟΝΟΜΙΚΗ ΠΡΟΣΦΟΡΑ</w:t>
      </w:r>
    </w:p>
    <w:p w14:paraId="47BF9212" w14:textId="77777777" w:rsidR="00FF4C66" w:rsidRDefault="00FF4C66" w:rsidP="00FF4C6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Που αφορά το έργο: «Π</w:t>
      </w:r>
      <w:r w:rsidRPr="00A101B8">
        <w:rPr>
          <w:rFonts w:ascii="Calibri" w:eastAsiaTheme="minorHAnsi" w:hAnsi="Calibri" w:cs="Calibri"/>
          <w:sz w:val="20"/>
          <w:szCs w:val="20"/>
          <w:lang w:eastAsia="en-US"/>
        </w:rPr>
        <w:t xml:space="preserve">ρομήθεια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γραφικής ύλης και λοιπών αναλωσίμων γ</w:t>
      </w:r>
      <w:r w:rsidRPr="00A101B8">
        <w:rPr>
          <w:rFonts w:ascii="Calibri" w:eastAsiaTheme="minorHAnsi" w:hAnsi="Calibri" w:cs="Calibri"/>
          <w:sz w:val="20"/>
          <w:szCs w:val="20"/>
          <w:lang w:eastAsia="en-US"/>
        </w:rPr>
        <w:t xml:space="preserve">ια τις ανάγκες του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ΠΤΑ/ΠΔΕ για το έτος 2021», σύμφωνα με τη αριθ. ………………………… πρόσκληση του ΠΤΑ-ΠΔΕ.</w:t>
      </w:r>
    </w:p>
    <w:p w14:paraId="1B538FC9" w14:textId="77777777" w:rsidR="00FF4C66" w:rsidRPr="008A73DF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6FBFE44A" w14:textId="77777777" w:rsidR="00FF4C66" w:rsidRDefault="00FF4C66" w:rsidP="00FF4C6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Σύμφωνα με την παραπάνω πρόσκλησή σας σας υποβάλλουμε την προσφορά μας με τους κατωτέρω</w:t>
      </w:r>
    </w:p>
    <w:p w14:paraId="2FA5D5A8" w14:textId="77777777" w:rsidR="00FF4C66" w:rsidRPr="006662A3" w:rsidRDefault="00FF4C66" w:rsidP="00FF4C66">
      <w:pPr>
        <w:pStyle w:val="Default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οικονομικούς όρους:</w:t>
      </w:r>
    </w:p>
    <w:tbl>
      <w:tblPr>
        <w:tblpPr w:leftFromText="180" w:rightFromText="180" w:vertAnchor="text" w:horzAnchor="margin" w:tblpXSpec="center" w:tblpY="115"/>
        <w:tblW w:w="8409" w:type="dxa"/>
        <w:tblLook w:val="00A0" w:firstRow="1" w:lastRow="0" w:firstColumn="1" w:lastColumn="0" w:noHBand="0" w:noVBand="0"/>
      </w:tblPr>
      <w:tblGrid>
        <w:gridCol w:w="545"/>
        <w:gridCol w:w="3516"/>
        <w:gridCol w:w="1149"/>
        <w:gridCol w:w="1164"/>
        <w:gridCol w:w="709"/>
        <w:gridCol w:w="1326"/>
      </w:tblGrid>
      <w:tr w:rsidR="00FF4C66" w:rsidRPr="009E0D81" w14:paraId="5E6BF249" w14:textId="77777777" w:rsidTr="00347FA2">
        <w:trPr>
          <w:trHeight w:val="572"/>
        </w:trPr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61B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  <w:t>TMHMA</w:t>
            </w:r>
            <w:r w:rsidRPr="009E0D8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Α’</w:t>
            </w: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:</w:t>
            </w:r>
            <w:r w:rsidRPr="009E0D8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ΠΡΟΣΦΟΡΑ ΜΕΛΑΝΙΩΝ ΚΑΙ </w:t>
            </w: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TONER</w:t>
            </w: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(ΓΝΗΣΙΑ)</w:t>
            </w:r>
          </w:p>
        </w:tc>
      </w:tr>
      <w:tr w:rsidR="00FF4C66" w:rsidRPr="009E0D81" w14:paraId="5C3952FD" w14:textId="77777777" w:rsidTr="00347FA2">
        <w:trPr>
          <w:trHeight w:val="65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E3AD2ED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1BACA54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ΕΙΔΟΣ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5F0D8A6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3B433DF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ΤΙΜΗ ΜΟΝΑΔΟΣ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336A425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ΦΠΑ </w:t>
            </w: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br/>
              <w:t>(%)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43C068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  <w:t>ΤΙΜΗ ΜΕ ΦΠΑ</w:t>
            </w:r>
          </w:p>
        </w:tc>
      </w:tr>
      <w:tr w:rsidR="00FF4C66" w:rsidRPr="009E0D81" w14:paraId="58E8B9C6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926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086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HP TONER CF283A HP No83A PRO M125/M127/M201/M225 BLK 1500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3DD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59E6CF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513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4DFCDD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74BD2CF3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C6C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D48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SET TONER HP OFFICEJET PRO 8730 D9L20A No953XL (YELLOW, MAGENTA, CYAN, BLACK)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D13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C08A9B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5B3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5AF64D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25E1723D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6F1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DFA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LEXMARK CX 827 SET TONER (YELLOW, MAGENTA, CYAN, BLACK)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239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3AF2F4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95B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4DFB9A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5844E9B8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67B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1A3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HP TONER CF226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Χ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HP No26X MFP M426/M402 BLK 9000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8D4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AC602D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B92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1947B2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722AAC42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294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AF8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HP TONER M404DW CF259</w:t>
            </w:r>
            <w:proofErr w:type="gramStart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X  HP</w:t>
            </w:r>
            <w:proofErr w:type="gramEnd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No59X MFP M404 BLK 9000 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DD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404FBE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0344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021F7C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4AE2E4DE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F578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054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KON/MIN BIZHUB IUP14K C35/C35P IMAGING UNIT BLK A0WG03J 20000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759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E90052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96E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E60993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554B427B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E53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ADF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KON/MIN BIZHUB IUP14M C35/C35P IMAGING UNIT MAGE A0WG0EJ 20000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037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8240C0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135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D684C7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5878141F" w14:textId="77777777" w:rsidTr="00347FA2">
        <w:trPr>
          <w:trHeight w:val="3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2584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7AD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KON/MIN BIZHUB IUP14Y C35/C35P IMAGING UNIT YELL A0WG08J 20000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AA6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35613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4811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B79BDE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28B3B190" w14:textId="77777777" w:rsidTr="00347FA2">
        <w:trPr>
          <w:trHeight w:val="32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E01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FC1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KON/MIN BIZHUB IUP14Y C35/C35P IMAGING UNIT </w:t>
            </w:r>
            <w:proofErr w:type="gramStart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CYAN  A</w:t>
            </w:r>
            <w:proofErr w:type="gramEnd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0WG08J 20000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01F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9B0999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A0B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E22D0D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6C8BA273" w14:textId="77777777" w:rsidTr="00347FA2">
        <w:trPr>
          <w:trHeight w:val="32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9DC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CB8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KON/MIN C25 MAGE BIZHUB TONER TNP 27M 4500SEL MAGE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245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C1C8BE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F01E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C6868D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063DD84C" w14:textId="77777777" w:rsidTr="00347FA2">
        <w:trPr>
          <w:trHeight w:val="32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108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397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KON/MIN C25 YELL BIZHUB TONER TNP 27Y 4500SEL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ABA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878B67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D741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B5B3CF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70628627" w14:textId="77777777" w:rsidTr="00347FA2">
        <w:trPr>
          <w:trHeight w:val="32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FA0E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1E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KON/MIN C25 CYAN BIZHUB TONER TNP 27C 4500SEL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952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A28C74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337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D2DC81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44CC1B4F" w14:textId="77777777" w:rsidTr="00347FA2">
        <w:trPr>
          <w:trHeight w:val="329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177EA" w14:textId="77777777" w:rsidR="00FF4C66" w:rsidRPr="00A32D16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ΣΥΝΟΛΙΚΗ ΤΙΜΗ ΤΜΗΜΑΤΟΣ Α’ ΜΕ ΦΠΑ (αριθμητικώς)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F21F54B" w14:textId="77777777" w:rsidR="00FF4C66" w:rsidRPr="00A32D16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0EE5CC1" w14:textId="77777777" w:rsidTr="00347FA2">
        <w:trPr>
          <w:trHeight w:val="329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0701A" w14:textId="77777777" w:rsidR="00FF4C66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ΣΥΝΟΛΙΚΗ ΤΙΜΗ ΤΜΗΜΑΤΟΣ Α΄ ΜΕ ΦΠΑ (ολογράφως)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4197D71" w14:textId="77777777" w:rsidR="00FF4C66" w:rsidRPr="00A32D16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368FF9A" w14:textId="77777777" w:rsidR="00FF4C66" w:rsidRPr="00A32D16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1243"/>
        <w:tblW w:w="8023" w:type="dxa"/>
        <w:tblLook w:val="00A0" w:firstRow="1" w:lastRow="0" w:firstColumn="1" w:lastColumn="0" w:noHBand="0" w:noVBand="0"/>
      </w:tblPr>
      <w:tblGrid>
        <w:gridCol w:w="566"/>
        <w:gridCol w:w="2973"/>
        <w:gridCol w:w="965"/>
        <w:gridCol w:w="1165"/>
        <w:gridCol w:w="873"/>
        <w:gridCol w:w="1707"/>
      </w:tblGrid>
      <w:tr w:rsidR="00FF4C66" w:rsidRPr="009E0D81" w14:paraId="5D83F2ED" w14:textId="77777777" w:rsidTr="00347FA2">
        <w:trPr>
          <w:trHeight w:val="108"/>
        </w:trPr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639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TMHMA</w:t>
            </w: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  <w:t>B</w:t>
            </w: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’:  </w:t>
            </w:r>
            <w:r w:rsidRPr="006662A3">
              <w:rPr>
                <w:rFonts w:ascii="Calibri" w:eastAsiaTheme="minorHAnsi" w:hAnsi="Calibri" w:cs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2A3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ΠΡΟΣΦΟΡΑ ΕΙΔΩΝ ΓΡΑΦΙΚΗΣ ΥΛΗΣ &amp; ΛΟΙΠΩΝ ΑΝΑΛΩΣΙΜΩΝ</w:t>
            </w:r>
          </w:p>
        </w:tc>
      </w:tr>
      <w:tr w:rsidR="00FF4C66" w:rsidRPr="009E0D81" w14:paraId="3DA7D957" w14:textId="77777777" w:rsidTr="00347FA2">
        <w:trPr>
          <w:trHeight w:val="1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2A0B4D1C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i/>
                <w:color w:val="000000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0E99EAF0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ΕΙΔΟΣ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41D6C2C4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66FAC147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ΤΙΜΗ ΜΟΝΑΔΟΣ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3CD5A619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ΦΠΑ (%)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14:paraId="6B51D6BC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662A3"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  <w:t>ΤΙΜΗ ΜΕ ΦΠΑ</w:t>
            </w:r>
          </w:p>
        </w:tc>
      </w:tr>
      <w:tr w:rsidR="00FF4C66" w:rsidRPr="009E0D81" w14:paraId="58796990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BFE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322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ΝΤΟΣΙΕ ΠΛΑΣΤ ΕΛΑΣΜΑ  ΜΠΛΕ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E59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E81F9D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B67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216319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C994E0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8EF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181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ΚΛΑΣΕΡ ΠΛΑΣΤΙΚΑ SKAG BASIC 8/32 ΜΑΥΡΟ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B79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DB9080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51CE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DE1702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6909959" w14:textId="77777777" w:rsidTr="00347FA2">
        <w:trPr>
          <w:trHeight w:val="1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610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EE0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ΚΛΑΣΕΡ ΠΛΑΣΤΙΚΑ SKAG BASIC 4/32 ΜΑΥΡΟ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945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8852CA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F6C2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2B4A0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0BE57F2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7AED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13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ΣΤΥΛΟ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GEL PILOT G1 05 ROLLER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ΜΠΛΕ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950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A5D190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5EA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3BA64E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6CA3221D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D12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ABB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ΣΤΥΛΟ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LIQ ROLLER UNI UB200 08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ΜΠΛΕ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D1A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14F2B5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F5DD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AFFA67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265D0F5B" w14:textId="77777777" w:rsidTr="00347FA2">
        <w:trPr>
          <w:trHeight w:val="3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939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043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ΜΑΡΚ ΥΠΟΓΡ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STABILO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BOSS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ΔΙΑΦΟΡΑ ΧΡΩΜΑΤΑ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39A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0BF76D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E9CB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0E584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F52C9A8" w14:textId="77777777" w:rsidTr="00347FA2">
        <w:trPr>
          <w:trHeight w:val="3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EA0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E65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ΜΠΛΟΚ ΡΙΓΕ Α4 ΕΞΩΦΥΛΛΟ  50Φ SKAG OVERLAP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72F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A992B4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14B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0C923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468C3F46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254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AFD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ΝΤΟΣΙΕ ΛΑΣΤ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IXO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ΔΙΑΦΟΡΑ ΧΡΩΜΑΤΑ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BAE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099E3B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0EAE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6012F9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63B9ED6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44D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888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ΣΑΚΟΥΛΑ ΚΙΤΡ 23x32 ΑΥΤΟΚΟΛΛΗΤΗ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0A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A8F738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430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E296CB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703EF67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5E1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9D5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ΣΑΚΟΥΛΑ ΛΕΥΚΗ 23x32 ΑΥΤΟΚΟΛΛΗΤΗ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6F5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47C612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FB6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1633C0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548031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281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0D3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ΦΑΚΕΛΑ ΛΕΥΚΑ 11,4x23 ΑΥΤΟΚΟΛΛΗΤΑ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D16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8D4D8E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DAE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4E3E15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0D2023E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96A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0DF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ΣΑΚΟΥΛΑ ΚΙΤΡ 25x35 ΑΥΤΟΚΟΛΛΗΤΗ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84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10676E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F0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F490F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853A6DB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DA5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2E7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ΚΟΥΤΙ FIBER Κ-8 ΜΑΥΡΟ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76C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6D4507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D5B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256003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C65B0BE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0E1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EC1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ΝΤΟΣΙΕ 2ΚΡΙΚ ΡΑΧΗ 20ΜΜ PP ΜΑΛΑΚΟ ΕΞΩΦ ΜΑΥΡΟ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B5A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9ACAC7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77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C2B9F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EC8754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4BD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DA8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ΣΕΛ/ΚΤΕΣ FILM 5 x 20Φ YS-96 M&amp;G ΧΡΩΜΑΤΑ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B82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1C0342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D149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62C5BB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AEF5A9E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AB7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AE1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ΚΟΛΛΗΤ ΤΑΙΝ 33Mx15MM SPADI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16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82603B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88B5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B78ED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FA8E6CC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460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34D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ΔΙΟΡΘΩΤΙΚΟ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ROLLER 5MMx8M BLACK RED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01E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5FA481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7AE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3506E6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E32DB9F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F77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53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ΔΙΟΡΘΩΤΙΚΟ ΜΟΝΟ PRITT 20ML (με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thinner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8D4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83C9EA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5FE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52F2F3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1A303691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034A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FF5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ΣΥΝΔΕΤΗΡΕΣ 28ΜΜ ΝΟ 3 ΕΓΓΡΑΦΩΝ 100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TMX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FB6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7B851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917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0F335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03C89B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1C7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9A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ΣΥΝΔΕΤΗΡΕΣ 33ΜΜ ΝΟ 4 ΕΓΓΡΑΦΩΝ 100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TMX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0EA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81F3C9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351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A4CD2B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ECF4DD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76E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E0D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ΣΥΝΔΕΤΗΡΕΣ ΝΟ 5 ROMACLIP MAESTRI 100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TMX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D51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D5FD14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BF0C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81ACC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3105E94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771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9D1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ΣΥΝΔΕΤΗΡΕΣ ΝΟ 7 77ΜΜ BLACK-RED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6ED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776AB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362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B3A9FC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5EEC778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F99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7EB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ΜΑΡΚ ARTLINE 70 ΑΝΕΞ ΜΑΎΡΟ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D17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D4E433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099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AFDCEA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CD6EACD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33C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B2A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ΖΕΛΑΤ ΕΝΙΣΧ A4 0.08ΜΜ Α4 DURABLE 2682 50ΤΕΜ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AED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ED6A1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B7F8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E27EDB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13430B0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AC79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BA5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ΣΠΙΡΑΛ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ΠΛΑΣΤΙΚΟ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ΜΑΥΡΟ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12 mm PLASTIC BINDING COMBS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DCC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20D55B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549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F7D9E7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D289843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AF6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9F4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ΣΠΙΡΑΛ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ΠΛΑΣΤΙΚΟ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ΜΑΥΡΟ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19 mm PLASTIC BINDING COMBS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CAE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6083B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913D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66AE03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ABE2EA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2CF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C57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ΖΕΛΑΤ ΕΝΙΣΧ ΜΕ ΤΡΥΠΕΣ   ΠΑΚ 100 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2A6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264FF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54D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F8209C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7534050F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6CD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92C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ΛΑΣΤΙΧΑ ΣΥΣΚΕΥΑΣΙΑΣ ΠΛΑΚΕ  5ΜΜ/130ΜΜ Ν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o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 1KGR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B7B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87D8B6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BBA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481736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5F41D08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2D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049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ΛΑΣΤΙΧΑ ΣΥΣΚΕΥΑΣΙΑΣ  Ν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o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10  2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100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mm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1KG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9D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EF91CB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7DB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7497E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C3C5015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AAE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2DA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ΗΜΕΡΟΛΟΓΙΟ ΓΥΡΙΣΤΟ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A7E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123236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026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F2A1F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AA96439" w14:textId="77777777" w:rsidTr="00347FA2">
        <w:trPr>
          <w:trHeight w:val="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F6D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8AD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ΒΑΣΗ ΗΜΕΡΟΛ GK ΠΛΑΣΤ ΜΑΥΡ 3045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341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15541B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7AB7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D09590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2846D8A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89C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F53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ΤΑΙΝ ΣΥΣΚ PP 48MMx60M ΚΑΦΕ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B3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50CB7C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56B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FB088F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80B16A5" w14:textId="77777777" w:rsidTr="00347FA2">
        <w:trPr>
          <w:trHeight w:val="2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04E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D2A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ΜΟΛΥΒΙΑ ΜΑΥΡΑ ΝΟ2 FABER 111101 2B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286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F78EC6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2ED9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32559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12E041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06AA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FAD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ΞΥΣΤΡΑ ΜΕΤΑΛ ΑΠΛΗ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F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480CAB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843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853C80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5CF47A4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FEC1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840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NOTES STICKY  76x76MM ΚΙΤΡΙΝΑ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C20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18A36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153B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36C27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D96B282" w14:textId="77777777" w:rsidTr="00347FA2">
        <w:trPr>
          <w:trHeight w:val="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347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D96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NOTES STICKY  38x51MM ΚΙΤΡΙΝΑ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EBA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39252F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D47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5D8EA0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36712A4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064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F48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ΠΙΑΣΤΡΕΣ DOUBLE CLIP ΝΟ2 25ΜΜ 12ΤΕΜ ΜΑΥΡ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F39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DD0FC4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763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A2822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0F4E5DA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F19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5FA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ΠΙΑΣΤΡΕΣ DOUBLE CLIP ΝΟ3 32ΜΜ 12ΤΕΜ ΜΑΥΡ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8B6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B838F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9B2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1E59E4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CFD4810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A58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</w:p>
          <w:p w14:paraId="5235E56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1EF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ΠΙΑΣΤΡΕΣ DOUBLE CLIP ΝΟ5 51ΜΜ 12ΤΕΜ ΜΑΥΡ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E52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D4F75D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97E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9F5FD2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BCAC0B2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5C9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D67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ΑΠΟΣΥΡΡΑΠΤΙΚΑ ΤΑΝΑΛΙΑ ROMA TOP MAESTRI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022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C7A5BD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29C6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D7E07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F472A7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3E8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E23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ΧΑΡΤΙ ΚΥΒΩΝ ΑΝΤΑΛ/ΚΟ ΛΕΥΚΟ 90x90MM ΣΕΤ 2 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4CB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D882EA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97E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DD425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D4F549A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2B2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CC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ΚΥΒΟΣ ΠΛΗΡΕΣ   3010 ΜΑΥΡΟ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AF4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168CE1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5B7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13BC70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E88B27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519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54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ΤΑΜΠΟΝ Νο3 ΣΦΡΑΓΙΔΩΝ ΜΠΛΕ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6BB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B1C55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522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117865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3E10E9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14F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EEC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ΓΟΜΕΣ ΛΕΥΚΕΣ PELIKAN AL20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C76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1A140A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989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46F10B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161FFF6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06C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029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ΑΡΙΘ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ΜΟΜΗΧΑ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ΝΗ  8Ψ ΤΥΠΟΥ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CASIO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MS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-80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VERII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563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1E2488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3BC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0D25DB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92843E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48F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52A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ΔΙΑΧΩΡ ΣΕΤ 10 ΧΑΡΤΙΝΑ SKAG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EA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A0057F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C81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8D5479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6FE87438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927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C24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ΧΑΡΤΟΤΑΙΝΙΑ 57MMx60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34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E6E820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56E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036C32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02ECEA0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812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A15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ΝΤΟΣΙΕ ΚΟΡΔΕΛΑ 25x35x12CM ΡΑΧΗ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2B9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079424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D37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904EE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1DEC906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B58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E67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ΣΥΡΜΑΤΑ 24/6-126 ΣΥΡΡΑΠΤΙΚΟΥ BLACK-RED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0DF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13C4A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012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275F25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1005B4C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C7B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9DD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ΣΥΡΜΑΤΑ 64 ΣΥΡΡΑΠΤΙΚΟΥ BLACK-RED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D2D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C11440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741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7F36F4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F23325B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330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354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ΣΥΡΡΑΠΤ ΧΕΙΡ 64 PARVA MAESTRI JOLLY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414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4D3CF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356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4F1E67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4EB3157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9FB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3A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ΣΥΡΡΑΠΤ ΧΕΙΡ 24/6 PRIMULA 12 MAESTRI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AFF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01131AA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570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9A548E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F759BE9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0CBD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E7C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ΣΥΡΜΑΤΑ SUNLIT 23/13 ΣΥΡΡΑΠΤΙΚΟΥ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45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22A680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22D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6AD2AE4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1D8A59E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0EB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55F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ΜΠΑΤΑΡΙΕΣ AAA LR03 ΑΛΚΑΛ </w:t>
            </w:r>
            <w:proofErr w:type="spellStart"/>
            <w:r w:rsidRPr="002763B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MediaRange</w:t>
            </w:r>
            <w:proofErr w:type="spellEnd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4ΤΕΜ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EC3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0F1D700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435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30354C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99CB553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68F3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64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ΜΠΑΤΑΡΙΕΣ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AA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LR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06 ΑΛΚΑΛ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63B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MediaRange</w:t>
            </w:r>
            <w:proofErr w:type="spellEnd"/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 4ΤΕΜ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B9F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8253ED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EA4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7712DC5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BEF2EBA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0D6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7FC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ΦΩΤ/ΚΟ ΧΑΡΤΙ Α4  80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GR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ΙΝ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ACOPIA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500 Φ.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F0F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1326A8C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639A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E7EA79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F4C66" w:rsidRPr="009E0D81" w14:paraId="55B1CE91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999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382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ΜΑΡΚΑΔΟΡΟΥΣ ΓΙΑ ΕΓΓΡΑΦΗ ΣΕ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CD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2B8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2385A69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C79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24791F4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85AA7DC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E807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55B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USB STICK 64GB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D47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01103B9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DF9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0FF014C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F8FA5B8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5CE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76D7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ΕΤΙΚΕΤΕΣ ΛΕΥΚΕΣ ΑΥΤΟΚΟΛΛΗΤΕΣ,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Α4 105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48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mm</w:t>
            </w:r>
            <w:r w:rsidRPr="0007287A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100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FAD7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632DDD3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131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C21964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851272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561F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BACE1" w14:textId="77777777" w:rsidR="00FF4C66" w:rsidRPr="0007287A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ΣΥΝΔΕΤΗΡΕΣ ΕΓΧΡΩΜΟΥΣ (ΠΛΑΣΤΙΚΟΥΣ)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3E20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6C3A39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279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26719A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3938C31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5E6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81F6" w14:textId="77777777" w:rsidR="00FF4C66" w:rsidRPr="002763B7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ΜΑΡΚΑΔΟΡΟΥΣ ΓΙΑ ΕΓΓΡΑΦΗ ΣΕ ΠΙΝΑΚΑ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WHITE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BOARD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(ΔΙΑΦΟΡΑ ΧΡΩΜΑΤΑ)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2823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536AA5F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DC5E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374D17B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631122F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FCE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1B1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ΧΑΡΤΙ ΛΕΥΚΟ ΓΙΑ ΠΙΝΑΚΑ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WHITE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BOARD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191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7D8A27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D3C3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E5B0DE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1CD5F896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88E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4BF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ΣΦΟΥΓΓΑΡΙ ΓΙΑ ΣΒΗΣΙ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Ο ΠΙΝΑΚΑ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WHITE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BOARD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6AC6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E90C04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E8F2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37DAE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9595395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412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150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ΨΑΛΙΔΙΑ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F1B9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B924C7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5E8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214219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CC8183A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37B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723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ΚΟΠΙΔΙΑ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0A3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93E755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5B4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99ED11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8121658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3DB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5F3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ΜΟΛΥΒΟΘΗΚΕΣ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1905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99BF42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A17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D28FA2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50B2D664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F5D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80E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ΧΑΡΑΚΕΣ 30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C3BA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508E9F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0F2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7227A1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0F60935" w14:textId="77777777" w:rsidTr="00347FA2">
        <w:trPr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94D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5E622" w14:textId="77777777" w:rsidR="00FF4C66" w:rsidRPr="002763B7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ΜΑΥΡΑ ΠΛΑΣΤΙΚΑ Α4 (ΓΙΑ ΒΙΒΛΙΟΘΕΣΙΑ ΜΕ ΤΡΥΠΕΣ)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A5AB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A476A2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8F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FDE5F2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938F26D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FC9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6</w:t>
            </w: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6DC0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ΔΑΚΤΥΛΟΒΡΕΧΤΗΡΕΣ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5C2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02D75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C5E5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B8C878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A71A2DE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475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3C01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ΚΟΛΛΕΣ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UHU STICK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CC4C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AB6471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D85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664F75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CC43539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E57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C85E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ΠΙΝΕΖΕΣ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DFC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C282A8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C8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8AA6A7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854BE36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9030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A826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ΧΑΡΤΙ Α3 500Φ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010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5196D6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6FB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5D5DB8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861DCF6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1FF7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A75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ΒΑΣΗ ΓΙΑ ΣΕΛΟΤΕΪΠ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7B0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02EFE9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96CC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6FECF4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0B053D71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96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610A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ΦΑΚΕΛΟΙ Α3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B05BB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4E7B00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AEE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03A636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7A2EC44B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E0C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</w:t>
            </w: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26FC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ΜΕΛΑΝΙ ΓΙΑ ΤΑΜΠΟΝ ΜΠΛΕ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F7DD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17AA6D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EB5B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16DBE6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3E04D0DC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5EA4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</w:t>
            </w: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49AE9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ΜΕΛΑΝΙ ΓΙΑ ΤΑΜΠΟΝ ΜΑΥΡΟ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B4AF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CAB87D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730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F6E6E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9FA60C3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508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7254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ΜΥΤΕΣ ΓΙΑ ΜΗΧΑΝΙΚΑ ΜΟΛΥΒΙΑ 0,5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mm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D2321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CB96DC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1508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DF48E0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DD354B2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0E8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</w:t>
            </w: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E1EC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ΜΗΧΑΝΙΚΑ ΜΟΛΥΒΙΑ 0,5 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mm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6CD2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6EE746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660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557A14A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28A1A4B3" w14:textId="77777777" w:rsidTr="00347FA2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F13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020A6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ΣΦΟΥΓΓΑΡΑΚΙ ΓΙΑ ΣΦΡΑΓΙΔΑ 23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41 m</w:t>
            </w: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1447E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E0D81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0DD547D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3187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1BD405" w14:textId="77777777" w:rsidR="00FF4C66" w:rsidRPr="009E0D81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6BFE02F0" w14:textId="77777777" w:rsidTr="00347FA2">
        <w:trPr>
          <w:trHeight w:val="24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3B8C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ΣΥΝΟΛΙΚΗ ΤΙΜΗ ΤΜΗΜΑΤΟΣ Β’ ΜΕ ΦΠΑ (αριθμητικώς)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4513F80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F4C66" w:rsidRPr="009E0D81" w14:paraId="4A2A2FD3" w14:textId="77777777" w:rsidTr="00347FA2">
        <w:trPr>
          <w:trHeight w:val="24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B1B1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ΣΥΝΟΛΙΚΗ ΤΙΜΗ ΤΜΗΜΑΤΟΣ Β΄ ΜΕ ΦΠΑ (ολογράφως)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0849A90" w14:textId="77777777" w:rsidR="00FF4C66" w:rsidRPr="006662A3" w:rsidRDefault="00FF4C66" w:rsidP="00347FA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F797D41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2C70B05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28FE8194" w14:textId="77777777" w:rsidR="00FF4C66" w:rsidRPr="009E0D81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6BDDE8A" w14:textId="77777777" w:rsidR="00FF4C66" w:rsidRPr="009E0D81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 w:rsidRPr="009E0D81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Ημερομηνία,  .../.../.......</w:t>
      </w:r>
    </w:p>
    <w:p w14:paraId="7D0F2175" w14:textId="77777777" w:rsidR="00FF4C66" w:rsidRPr="009E0D81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14:paraId="488370BA" w14:textId="77777777" w:rsidR="00FF4C66" w:rsidRPr="009E0D81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 w:rsidRPr="009E0D81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Ο προσφέρων</w:t>
      </w:r>
    </w:p>
    <w:p w14:paraId="758866B5" w14:textId="77777777" w:rsidR="00FF4C66" w:rsidRPr="00A70BCD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0CD9377A" w14:textId="77777777" w:rsidR="00FF4C66" w:rsidRDefault="00FF4C66" w:rsidP="00FF4C6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(Υπογραφή, Σφραγίδα της εταιρείας)</w:t>
      </w:r>
    </w:p>
    <w:p w14:paraId="0431F168" w14:textId="77777777" w:rsidR="00FF4C66" w:rsidRPr="00A70BCD" w:rsidRDefault="00FF4C66" w:rsidP="00FF4C66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0B06CB19" w14:textId="77777777" w:rsidR="00FF4C66" w:rsidRPr="003A26F8" w:rsidRDefault="00FF4C66" w:rsidP="00FF4C66">
      <w:pPr>
        <w:pStyle w:val="Default"/>
        <w:jc w:val="center"/>
        <w:rPr>
          <w:rFonts w:asciiTheme="minorHAnsi" w:hAnsiTheme="minorHAnsi"/>
          <w:sz w:val="18"/>
          <w:szCs w:val="22"/>
        </w:rPr>
      </w:pPr>
      <w:r>
        <w:rPr>
          <w:rFonts w:ascii="Calibri" w:hAnsi="Calibri" w:cs="Calibri"/>
          <w:sz w:val="20"/>
          <w:szCs w:val="20"/>
        </w:rPr>
        <w:t>(Ονοματεπώνυμο, Ιδιότητα στην εταιρεία)</w:t>
      </w:r>
    </w:p>
    <w:p w14:paraId="6984C025" w14:textId="77777777" w:rsidR="00263EF5" w:rsidRDefault="00263EF5"/>
    <w:sectPr w:rsidR="00263EF5" w:rsidSect="004A4B94">
      <w:footerReference w:type="default" r:id="rId4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A26EC" w14:textId="77777777" w:rsidR="00A32D16" w:rsidRDefault="00FF4C66">
    <w:pPr>
      <w:pStyle w:val="a3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8D1AD9">
      <w:rPr>
        <w:rFonts w:asciiTheme="majorHAnsi" w:eastAsiaTheme="majorEastAsia" w:hAnsiTheme="majorHAnsi" w:cstheme="majorBidi"/>
        <w:sz w:val="18"/>
      </w:rPr>
      <w:t>Πρόσκληση εκδήλωσης ενδιαφέροντος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8D1AD9">
      <w:rPr>
        <w:rFonts w:asciiTheme="majorHAnsi" w:eastAsiaTheme="majorEastAsia" w:hAnsiTheme="majorHAnsi" w:cstheme="majorBidi"/>
        <w:sz w:val="20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673283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0A3DEFD" w14:textId="77777777" w:rsidR="00A32D16" w:rsidRDefault="00FF4C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66"/>
    <w:rsid w:val="000B0B49"/>
    <w:rsid w:val="00152A8C"/>
    <w:rsid w:val="00262F08"/>
    <w:rsid w:val="00263EF5"/>
    <w:rsid w:val="008E1B68"/>
    <w:rsid w:val="00997930"/>
    <w:rsid w:val="00B42972"/>
    <w:rsid w:val="00D04D10"/>
    <w:rsid w:val="00D16F43"/>
    <w:rsid w:val="00E20AD3"/>
    <w:rsid w:val="00FA6243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AC7F"/>
  <w15:chartTrackingRefBased/>
  <w15:docId w15:val="{F8C88021-F38E-4455-80CF-1E76115A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a3">
    <w:name w:val="footer"/>
    <w:basedOn w:val="a"/>
    <w:link w:val="Char"/>
    <w:uiPriority w:val="99"/>
    <w:unhideWhenUsed/>
    <w:rsid w:val="00FF4C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F4C66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Tzomakas</dc:creator>
  <cp:keywords/>
  <dc:description/>
  <cp:lastModifiedBy>Christos Tzomakas</cp:lastModifiedBy>
  <cp:revision>1</cp:revision>
  <dcterms:created xsi:type="dcterms:W3CDTF">2021-03-23T08:39:00Z</dcterms:created>
  <dcterms:modified xsi:type="dcterms:W3CDTF">2021-03-23T08:39:00Z</dcterms:modified>
</cp:coreProperties>
</file>